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1A5FE555"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w:t>
      </w:r>
      <w:r w:rsidR="007001C4">
        <w:rPr>
          <w:rFonts w:ascii="Cambria" w:hAnsi="Cambria" w:cs="Arial"/>
          <w:b/>
          <w:bCs/>
          <w:sz w:val="22"/>
          <w:szCs w:val="22"/>
        </w:rPr>
        <w:t>a</w:t>
      </w:r>
      <w:r w:rsidRPr="002202D1">
        <w:rPr>
          <w:rFonts w:ascii="Cambria" w:hAnsi="Cambria" w:cs="Arial"/>
          <w:b/>
          <w:bCs/>
          <w:sz w:val="22"/>
          <w:szCs w:val="22"/>
        </w:rPr>
        <w:t xml:space="preserve">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55ED869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1450437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2D404A1C"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 xml:space="preserve">Wykonywanie usług z zakresu gospodarki leśnej na terenie Nadleśnictwa </w:t>
      </w:r>
      <w:r w:rsidR="00E63324">
        <w:rPr>
          <w:rFonts w:ascii="Cambria" w:hAnsi="Cambria" w:cs="Arial"/>
          <w:i/>
          <w:iCs/>
          <w:sz w:val="22"/>
          <w:szCs w:val="22"/>
          <w:lang w:eastAsia="pl-PL"/>
        </w:rPr>
        <w:t xml:space="preserve">Szubin </w:t>
      </w:r>
      <w:r w:rsidR="00FB4576" w:rsidRPr="00FB4576">
        <w:rPr>
          <w:rFonts w:ascii="Cambria" w:hAnsi="Cambria" w:cs="Arial"/>
          <w:i/>
          <w:iCs/>
          <w:sz w:val="22"/>
          <w:szCs w:val="22"/>
          <w:lang w:eastAsia="pl-PL"/>
        </w:rPr>
        <w:t xml:space="preserve">w roku </w:t>
      </w:r>
      <w:r w:rsidR="00E63324">
        <w:rPr>
          <w:rFonts w:ascii="Cambria" w:hAnsi="Cambria" w:cs="Arial"/>
          <w:i/>
          <w:iCs/>
          <w:sz w:val="22"/>
          <w:szCs w:val="22"/>
          <w:lang w:eastAsia="pl-PL"/>
        </w:rPr>
        <w:t>2026</w:t>
      </w:r>
      <w:r w:rsidR="00FB4576">
        <w:rPr>
          <w:rFonts w:ascii="Cambria" w:hAnsi="Cambria" w:cs="Arial"/>
          <w:sz w:val="22"/>
          <w:szCs w:val="22"/>
          <w:lang w:eastAsia="pl-PL"/>
        </w:rPr>
        <w:t xml:space="preserve">” </w:t>
      </w:r>
      <w:r w:rsidR="00E63324">
        <w:rPr>
          <w:rFonts w:ascii="Cambria" w:hAnsi="Cambria" w:cs="Arial"/>
          <w:sz w:val="22"/>
          <w:szCs w:val="22"/>
          <w:lang w:eastAsia="pl-PL"/>
        </w:rPr>
        <w:t xml:space="preserve">nr SA.270.1.3.2025 </w:t>
      </w:r>
      <w:r w:rsidRPr="002202D1">
        <w:rPr>
          <w:rFonts w:ascii="Cambria" w:hAnsi="Cambria" w:cs="Arial"/>
          <w:sz w:val="22"/>
          <w:szCs w:val="22"/>
          <w:lang w:eastAsia="pl-PL"/>
        </w:rPr>
        <w:t xml:space="preserve">Pakiet ______ przeprowadzonym w trybie </w:t>
      </w:r>
      <w:r w:rsidR="00FD60C1" w:rsidRPr="00FD60C1">
        <w:rPr>
          <w:rFonts w:ascii="Cambria" w:hAnsi="Cambria" w:cs="Arial"/>
          <w:sz w:val="22"/>
          <w:szCs w:val="22"/>
          <w:lang w:eastAsia="pl-PL"/>
        </w:rPr>
        <w:t xml:space="preserve">przetargu nieograniczonego </w:t>
      </w:r>
      <w:r w:rsidRPr="002202D1">
        <w:rPr>
          <w:rFonts w:ascii="Cambria" w:hAnsi="Cambria" w:cs="Arial"/>
          <w:sz w:val="22"/>
          <w:szCs w:val="22"/>
          <w:lang w:eastAsia="pl-PL"/>
        </w:rPr>
        <w:t>(„Postępowanie”),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13FFB7C0"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Zamawiający zleca, a Wykonawca przyjmuje do wykonania usługi z zakresu gospodarki leśnej polegające na wykonaniu zamówienia pn. </w:t>
      </w:r>
      <w:r w:rsidR="00D057EA">
        <w:rPr>
          <w:rFonts w:ascii="Cambria" w:hAnsi="Cambria" w:cs="Arial"/>
          <w:sz w:val="22"/>
          <w:szCs w:val="22"/>
          <w:lang w:eastAsia="pl-PL"/>
        </w:rPr>
        <w:t>„</w:t>
      </w:r>
      <w:r w:rsidR="00D057EA" w:rsidRPr="00D057EA">
        <w:rPr>
          <w:rFonts w:ascii="Cambria" w:hAnsi="Cambria" w:cs="Arial"/>
          <w:sz w:val="22"/>
          <w:szCs w:val="22"/>
          <w:lang w:eastAsia="pl-PL"/>
        </w:rPr>
        <w:t>Wykonywanie usług z zakresu gospodarki leśnej na terenie Nadleśnictwa Szubin w roku 2026</w:t>
      </w:r>
      <w:r w:rsidR="00D057EA">
        <w:rPr>
          <w:rFonts w:ascii="Cambria" w:hAnsi="Cambria" w:cs="Arial"/>
          <w:sz w:val="22"/>
          <w:szCs w:val="22"/>
          <w:lang w:eastAsia="pl-PL"/>
        </w:rPr>
        <w:t>”</w:t>
      </w:r>
      <w:r w:rsidR="00D057EA" w:rsidRPr="00D057EA">
        <w:rPr>
          <w:rFonts w:ascii="Cambria" w:hAnsi="Cambria" w:cs="Arial"/>
          <w:sz w:val="22"/>
          <w:szCs w:val="22"/>
          <w:lang w:eastAsia="pl-PL"/>
        </w:rPr>
        <w:t xml:space="preserve"> </w:t>
      </w:r>
      <w:r w:rsidRPr="002202D1">
        <w:rPr>
          <w:rFonts w:ascii="Cambria" w:hAnsi="Cambria" w:cs="Arial"/>
          <w:sz w:val="22"/>
          <w:szCs w:val="22"/>
          <w:lang w:eastAsia="pl-PL"/>
        </w:rPr>
        <w:t>(„Przedmiot Umowy”).</w:t>
      </w:r>
    </w:p>
    <w:p w14:paraId="53DE8C6C" w14:textId="24105055"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 xml:space="preserve">pis standardu technologii wykonawstwa prac z zakresu gospodarki szkółkarskiej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w:t>
      </w:r>
      <w:proofErr w:type="gramStart"/>
      <w:r w:rsidR="00975D3B" w:rsidRPr="002202D1">
        <w:rPr>
          <w:rFonts w:ascii="Cambria" w:hAnsi="Cambria" w:cs="Arial"/>
          <w:sz w:val="22"/>
          <w:szCs w:val="22"/>
          <w:lang w:eastAsia="pl-PL"/>
        </w:rPr>
        <w:t>roboczy</w:t>
      </w:r>
      <w:r w:rsidRPr="002202D1">
        <w:rPr>
          <w:rFonts w:ascii="Cambria" w:hAnsi="Cambria" w:cs="Arial"/>
          <w:sz w:val="22"/>
          <w:szCs w:val="22"/>
          <w:lang w:eastAsia="pl-PL"/>
        </w:rPr>
        <w:t xml:space="preserve"> chyba,</w:t>
      </w:r>
      <w:proofErr w:type="gramEnd"/>
      <w:r w:rsidRPr="002202D1">
        <w:rPr>
          <w:rFonts w:ascii="Cambria" w:hAnsi="Cambria" w:cs="Arial"/>
          <w:sz w:val="22"/>
          <w:szCs w:val="22"/>
          <w:lang w:eastAsia="pl-PL"/>
        </w:rPr>
        <w:t xml:space="preserve">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 xml:space="preserve">bądź związanych z prawidłowym prowadzeniem </w:t>
      </w:r>
      <w:r w:rsidR="00442631" w:rsidRPr="002202D1">
        <w:rPr>
          <w:rFonts w:ascii="Cambria" w:hAnsi="Cambria" w:cs="Arial"/>
          <w:sz w:val="22"/>
          <w:szCs w:val="22"/>
          <w:lang w:eastAsia="pl-PL"/>
        </w:rPr>
        <w:lastRenderedPageBreak/>
        <w:t>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proofErr w:type="gramStart"/>
      <w:r w:rsidRPr="002202D1">
        <w:rPr>
          <w:rFonts w:ascii="Cambria" w:hAnsi="Cambria" w:cs="Arial"/>
          <w:sz w:val="22"/>
          <w:szCs w:val="22"/>
          <w:lang w:eastAsia="pl-PL"/>
        </w:rPr>
        <w:t>1)</w:t>
      </w:r>
      <w:proofErr w:type="gramEnd"/>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3DFB59F2"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 xml:space="preserve">roboczych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w:t>
      </w:r>
      <w:r w:rsidRPr="002202D1">
        <w:rPr>
          <w:rFonts w:ascii="Cambria" w:eastAsia="Calibri" w:hAnsi="Cambria" w:cs="Arial"/>
          <w:sz w:val="22"/>
          <w:szCs w:val="22"/>
          <w:lang w:eastAsia="en-US"/>
        </w:rPr>
        <w:lastRenderedPageBreak/>
        <w:t>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w:t>
      </w:r>
      <w:proofErr w:type="gramStart"/>
      <w:r w:rsidR="00D52AE1" w:rsidRPr="002202D1">
        <w:rPr>
          <w:rFonts w:ascii="Cambria" w:hAnsi="Cambria" w:cs="Arial"/>
          <w:sz w:val="22"/>
          <w:szCs w:val="22"/>
          <w:lang w:eastAsia="pl-PL"/>
        </w:rPr>
        <w:t xml:space="preserve">pracy </w:t>
      </w:r>
      <w:r w:rsidRPr="002202D1">
        <w:rPr>
          <w:rFonts w:ascii="Cambria" w:hAnsi="Cambria" w:cs="Arial"/>
          <w:sz w:val="22"/>
          <w:szCs w:val="22"/>
          <w:lang w:eastAsia="pl-PL"/>
        </w:rPr>
        <w:t xml:space="preserve"> osób</w:t>
      </w:r>
      <w:proofErr w:type="gramEnd"/>
      <w:r w:rsidRPr="002202D1">
        <w:rPr>
          <w:rFonts w:ascii="Cambria" w:hAnsi="Cambria" w:cs="Arial"/>
          <w:sz w:val="22"/>
          <w:szCs w:val="22"/>
          <w:lang w:eastAsia="pl-PL"/>
        </w:rPr>
        <w:t xml:space="preserve">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w:t>
      </w:r>
      <w:r w:rsidRPr="002202D1">
        <w:rPr>
          <w:rFonts w:ascii="Cambria" w:hAnsi="Cambria" w:cs="Arial"/>
          <w:sz w:val="22"/>
          <w:szCs w:val="22"/>
        </w:rPr>
        <w:lastRenderedPageBreak/>
        <w:t xml:space="preserve">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w:t>
      </w:r>
      <w:r w:rsidR="0013110C" w:rsidRPr="002202D1">
        <w:rPr>
          <w:rFonts w:ascii="Cambria" w:hAnsi="Cambria" w:cs="Arial"/>
          <w:sz w:val="22"/>
          <w:szCs w:val="22"/>
          <w:lang w:eastAsia="pl-PL"/>
        </w:rPr>
        <w:lastRenderedPageBreak/>
        <w:t xml:space="preserve">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3CE1A6B" w14:textId="77777777" w:rsidR="002B006C" w:rsidRPr="002202D1" w:rsidRDefault="002B006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lastRenderedPageBreak/>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lastRenderedPageBreak/>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lastRenderedPageBreak/>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proofErr w:type="gramStart"/>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Zlecenia</w:t>
      </w:r>
      <w:proofErr w:type="gramEnd"/>
      <w:r w:rsidRPr="002202D1">
        <w:rPr>
          <w:rFonts w:ascii="Cambria" w:hAnsi="Cambria" w:cs="Arial"/>
          <w:sz w:val="22"/>
          <w:szCs w:val="22"/>
          <w:lang w:eastAsia="pl-PL"/>
        </w:rPr>
        <w:t xml:space="preserve">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1CD7D1D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w:t>
      </w:r>
      <w:r w:rsidR="00DC0394" w:rsidRPr="00DC0394">
        <w:rPr>
          <w:rFonts w:ascii="Cambria" w:hAnsi="Cambria" w:cs="Arial"/>
          <w:sz w:val="22"/>
          <w:szCs w:val="22"/>
          <w:lang w:eastAsia="pl-PL"/>
        </w:rPr>
        <w:t>https://brokerpefexpert.efaktura.gov.pl</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2DBB44BB"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w:t>
      </w:r>
      <w:r w:rsidR="00DC0394" w:rsidRPr="00DC0394">
        <w:rPr>
          <w:rFonts w:ascii="Cambria" w:hAnsi="Cambria" w:cs="Arial"/>
          <w:sz w:val="22"/>
          <w:szCs w:val="22"/>
          <w:lang w:eastAsia="pl-PL"/>
        </w:rPr>
        <w:t>siedziby Nadleśnictwa Szubin, Szubin Wieś 52, 89-200 Szubin.</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4E5B571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8" w:name="_Hlk15927515"/>
      <w:r w:rsidRPr="002202D1">
        <w:rPr>
          <w:rFonts w:ascii="Cambria" w:hAnsi="Cambria" w:cs="Arial"/>
          <w:sz w:val="22"/>
          <w:szCs w:val="22"/>
          <w:lang w:eastAsia="pl-PL"/>
        </w:rPr>
        <w:t xml:space="preserve">Dz. U. z </w:t>
      </w:r>
      <w:r w:rsidR="00A91969" w:rsidRPr="002202D1">
        <w:rPr>
          <w:rFonts w:ascii="Cambria" w:hAnsi="Cambria" w:cs="Arial"/>
          <w:sz w:val="22"/>
          <w:szCs w:val="22"/>
          <w:lang w:eastAsia="pl-PL"/>
        </w:rPr>
        <w:t>202</w:t>
      </w:r>
      <w:r w:rsidR="00605CFF" w:rsidRPr="002202D1">
        <w:rPr>
          <w:rFonts w:ascii="Cambria" w:hAnsi="Cambria" w:cs="Arial"/>
          <w:sz w:val="22"/>
          <w:szCs w:val="22"/>
          <w:lang w:eastAsia="pl-PL"/>
        </w:rPr>
        <w:t>4</w:t>
      </w:r>
      <w:r w:rsidR="00A91969" w:rsidRPr="002202D1">
        <w:rPr>
          <w:rFonts w:ascii="Cambria" w:hAnsi="Cambria" w:cs="Arial"/>
          <w:sz w:val="22"/>
          <w:szCs w:val="22"/>
          <w:lang w:eastAsia="pl-PL"/>
        </w:rPr>
        <w:t xml:space="preserve"> r. poz. </w:t>
      </w:r>
      <w:r w:rsidR="00605CFF" w:rsidRPr="002202D1">
        <w:rPr>
          <w:rFonts w:ascii="Cambria" w:hAnsi="Cambria" w:cs="Arial"/>
          <w:sz w:val="22"/>
          <w:szCs w:val="22"/>
          <w:lang w:eastAsia="pl-PL"/>
        </w:rPr>
        <w:t>361</w:t>
      </w:r>
      <w:bookmarkEnd w:id="58"/>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18FCF70B"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xml:space="preserve">, w rozumieniu art. 2 pkt </w:t>
      </w:r>
      <w:proofErr w:type="gramStart"/>
      <w:r w:rsidRPr="002202D1">
        <w:rPr>
          <w:rFonts w:ascii="Cambria" w:hAnsi="Cambria" w:cs="Arial"/>
          <w:sz w:val="22"/>
          <w:szCs w:val="22"/>
          <w:lang w:eastAsia="pl-PL"/>
        </w:rPr>
        <w:t>37  ustawy</w:t>
      </w:r>
      <w:proofErr w:type="gramEnd"/>
      <w:r w:rsidRPr="002202D1">
        <w:rPr>
          <w:rFonts w:ascii="Cambria" w:hAnsi="Cambria" w:cs="Arial"/>
          <w:sz w:val="22"/>
          <w:szCs w:val="22"/>
          <w:lang w:eastAsia="pl-PL"/>
        </w:rPr>
        <w:t xml:space="preserve"> z dnia 11 marca 2004 r. o podatku od towarów i usług (tekst jedn.: </w:t>
      </w:r>
      <w:bookmarkStart w:id="59" w:name="_Hlk107733315"/>
      <w:r w:rsidRPr="002202D1">
        <w:rPr>
          <w:rFonts w:ascii="Cambria" w:hAnsi="Cambria" w:cs="Arial"/>
          <w:sz w:val="22"/>
          <w:szCs w:val="22"/>
          <w:lang w:eastAsia="pl-PL"/>
        </w:rPr>
        <w:t xml:space="preserve">Dz. U. z </w:t>
      </w:r>
      <w:r w:rsidR="00A91969" w:rsidRPr="002202D1">
        <w:rPr>
          <w:rFonts w:ascii="Cambria" w:hAnsi="Cambria" w:cs="Arial"/>
          <w:sz w:val="22"/>
          <w:szCs w:val="22"/>
          <w:lang w:eastAsia="pl-PL"/>
        </w:rPr>
        <w:t>202</w:t>
      </w:r>
      <w:r w:rsidR="00605CFF" w:rsidRPr="002202D1">
        <w:rPr>
          <w:rFonts w:ascii="Cambria" w:hAnsi="Cambria" w:cs="Arial"/>
          <w:sz w:val="22"/>
          <w:szCs w:val="22"/>
          <w:lang w:eastAsia="pl-PL"/>
        </w:rPr>
        <w:t>4</w:t>
      </w:r>
      <w:r w:rsidR="00A91969" w:rsidRPr="002202D1">
        <w:rPr>
          <w:rFonts w:ascii="Cambria" w:hAnsi="Cambria" w:cs="Arial"/>
          <w:sz w:val="22"/>
          <w:szCs w:val="22"/>
          <w:lang w:eastAsia="pl-PL"/>
        </w:rPr>
        <w:t xml:space="preserve"> r. poz. </w:t>
      </w:r>
      <w:r w:rsidR="00605CFF" w:rsidRPr="002202D1">
        <w:rPr>
          <w:rFonts w:ascii="Cambria" w:hAnsi="Cambria" w:cs="Arial"/>
          <w:sz w:val="22"/>
          <w:szCs w:val="22"/>
          <w:lang w:eastAsia="pl-PL"/>
        </w:rPr>
        <w:t>361</w:t>
      </w:r>
      <w:bookmarkEnd w:id="59"/>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 xml:space="preserve">ankowe (tekst jedn.: Dz. U. z </w:t>
      </w:r>
      <w:r w:rsidR="0093262E" w:rsidRPr="002202D1">
        <w:rPr>
          <w:rFonts w:ascii="Cambria" w:hAnsi="Cambria" w:cs="Arial"/>
          <w:bCs/>
          <w:sz w:val="22"/>
          <w:szCs w:val="22"/>
          <w:lang w:eastAsia="pl-PL"/>
        </w:rPr>
        <w:t xml:space="preserve">2023 </w:t>
      </w:r>
      <w:r w:rsidR="004C0F42" w:rsidRPr="002202D1">
        <w:rPr>
          <w:rFonts w:ascii="Cambria" w:hAnsi="Cambria" w:cs="Arial"/>
          <w:bCs/>
          <w:sz w:val="22"/>
          <w:szCs w:val="22"/>
          <w:lang w:eastAsia="pl-PL"/>
        </w:rPr>
        <w:t xml:space="preserve">r. poz. </w:t>
      </w:r>
      <w:r w:rsidR="0081108F" w:rsidRPr="002202D1">
        <w:rPr>
          <w:rFonts w:ascii="Cambria" w:hAnsi="Cambria" w:cs="Arial"/>
          <w:bCs/>
          <w:sz w:val="22"/>
          <w:szCs w:val="22"/>
          <w:lang w:eastAsia="pl-PL"/>
        </w:rPr>
        <w:t>2</w:t>
      </w:r>
      <w:r w:rsidR="0093262E" w:rsidRPr="002202D1">
        <w:rPr>
          <w:rFonts w:ascii="Cambria" w:hAnsi="Cambria" w:cs="Arial"/>
          <w:bCs/>
          <w:sz w:val="22"/>
          <w:szCs w:val="22"/>
          <w:lang w:eastAsia="pl-PL"/>
        </w:rPr>
        <w:t>488</w:t>
      </w:r>
      <w:r w:rsidR="0081108F"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202D1">
        <w:rPr>
          <w:rFonts w:ascii="Cambria" w:hAnsi="Cambria" w:cs="Arial"/>
          <w:bCs/>
          <w:sz w:val="22"/>
          <w:szCs w:val="22"/>
          <w:lang w:eastAsia="pl-PL"/>
        </w:rPr>
        <w:t>202</w:t>
      </w:r>
      <w:r w:rsidR="0093262E" w:rsidRPr="002202D1">
        <w:rPr>
          <w:rFonts w:ascii="Cambria" w:hAnsi="Cambria" w:cs="Arial"/>
          <w:bCs/>
          <w:sz w:val="22"/>
          <w:szCs w:val="22"/>
          <w:lang w:eastAsia="pl-PL"/>
        </w:rPr>
        <w:t>4</w:t>
      </w:r>
      <w:r w:rsidR="004C0F42" w:rsidRPr="002202D1">
        <w:rPr>
          <w:rFonts w:ascii="Cambria" w:hAnsi="Cambria" w:cs="Arial"/>
          <w:bCs/>
          <w:sz w:val="22"/>
          <w:szCs w:val="22"/>
          <w:lang w:eastAsia="pl-PL"/>
        </w:rPr>
        <w:t xml:space="preserve"> r. poz. </w:t>
      </w:r>
      <w:r w:rsidR="0093262E" w:rsidRPr="002202D1">
        <w:rPr>
          <w:rFonts w:ascii="Cambria" w:hAnsi="Cambria" w:cs="Arial"/>
          <w:bCs/>
          <w:sz w:val="22"/>
          <w:szCs w:val="22"/>
          <w:lang w:eastAsia="pl-PL"/>
        </w:rPr>
        <w:t>361</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0827B84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(w rozumieniu art. 2 pkt 37 ustawy z dnia 11 marca 2004 r. o podatku od towarów i usług (tekst jedn.: Dz. U. z </w:t>
      </w:r>
      <w:r w:rsidR="004C0F42" w:rsidRPr="002202D1">
        <w:rPr>
          <w:rFonts w:ascii="Cambria" w:hAnsi="Cambria" w:cs="Arial"/>
          <w:sz w:val="22"/>
          <w:szCs w:val="22"/>
          <w:lang w:eastAsia="pl-PL"/>
        </w:rPr>
        <w:t>202</w:t>
      </w:r>
      <w:r w:rsidR="0093262E" w:rsidRPr="002202D1">
        <w:rPr>
          <w:rFonts w:ascii="Cambria" w:hAnsi="Cambria" w:cs="Arial"/>
          <w:sz w:val="22"/>
          <w:szCs w:val="22"/>
          <w:lang w:eastAsia="pl-PL"/>
        </w:rPr>
        <w:t>4</w:t>
      </w:r>
      <w:r w:rsidR="004C0F42" w:rsidRPr="002202D1">
        <w:rPr>
          <w:rFonts w:ascii="Cambria" w:hAnsi="Cambria" w:cs="Arial"/>
          <w:sz w:val="22"/>
          <w:szCs w:val="22"/>
          <w:lang w:eastAsia="pl-PL"/>
        </w:rPr>
        <w:t xml:space="preserve"> r. poz. </w:t>
      </w:r>
      <w:r w:rsidR="0093262E" w:rsidRPr="002202D1">
        <w:rPr>
          <w:rFonts w:ascii="Cambria" w:hAnsi="Cambria" w:cs="Arial"/>
          <w:sz w:val="22"/>
          <w:szCs w:val="22"/>
          <w:lang w:eastAsia="pl-PL"/>
        </w:rPr>
        <w:t>361</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60" w:name="_Hlk202788520"/>
      <w:r w:rsidR="002A1ECC" w:rsidRPr="002202D1">
        <w:rPr>
          <w:rFonts w:ascii="Cambria" w:hAnsi="Cambria" w:cs="Arial"/>
          <w:sz w:val="22"/>
          <w:szCs w:val="22"/>
          <w:lang w:eastAsia="pl-PL"/>
        </w:rPr>
        <w:t>z okresem obowiązywania do upływu terminu wskazanego w § 4 ust. 1 powiększonego o 30 dni</w:t>
      </w:r>
      <w:bookmarkEnd w:id="60"/>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61" w:name="_Toc68356757"/>
      <w:r w:rsidRPr="002202D1">
        <w:rPr>
          <w:rFonts w:ascii="Cambria" w:hAnsi="Cambria" w:cs="Arial"/>
          <w:b/>
          <w:bCs/>
          <w:kern w:val="32"/>
          <w:sz w:val="22"/>
          <w:szCs w:val="22"/>
          <w:lang w:eastAsia="pl-PL"/>
        </w:rPr>
        <w:br/>
        <w:t>Kary umowne</w:t>
      </w:r>
      <w:bookmarkEnd w:id="61"/>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2"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2"/>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3"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4" w:name="_Hlk200089478"/>
      <w:bookmarkEnd w:id="63"/>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5"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5"/>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4"/>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6"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lastRenderedPageBreak/>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7"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8" w:name="_Hlk200090541"/>
      <w:r w:rsidR="005A306B" w:rsidRPr="002202D1">
        <w:rPr>
          <w:rFonts w:ascii="Cambria" w:hAnsi="Cambria"/>
          <w:sz w:val="22"/>
          <w:szCs w:val="22"/>
          <w:lang w:eastAsia="pl-PL"/>
        </w:rPr>
        <w:t>Pozycji Zlecenia</w:t>
      </w:r>
      <w:bookmarkEnd w:id="68"/>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7"/>
      <w:r w:rsidR="00570F63" w:rsidRPr="002202D1">
        <w:rPr>
          <w:rFonts w:ascii="Cambria" w:hAnsi="Cambria" w:cs="Arial"/>
          <w:bCs/>
          <w:sz w:val="22"/>
          <w:szCs w:val="22"/>
          <w:lang w:eastAsia="pl-PL"/>
        </w:rPr>
        <w:t>;</w:t>
      </w:r>
      <w:bookmarkEnd w:id="66"/>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9"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9"/>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2202D1">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70"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71"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70"/>
    <w:bookmarkEnd w:id="71"/>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lastRenderedPageBreak/>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2" w:name="_Hlk81415788"/>
      <w:r w:rsidRPr="002202D1">
        <w:rPr>
          <w:rFonts w:ascii="Cambria" w:hAnsi="Cambria" w:cs="Arial"/>
          <w:sz w:val="22"/>
          <w:szCs w:val="22"/>
          <w:lang w:eastAsia="pl-PL"/>
        </w:rPr>
        <w:t xml:space="preserve">każdy przypadek braku środków ochrony indywidualnej </w:t>
      </w:r>
      <w:bookmarkEnd w:id="72"/>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3"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3"/>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4" w:name="_Hlk201077318"/>
      <w:bookmarkStart w:id="75"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4"/>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5"/>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w:t>
      </w:r>
      <w:proofErr w:type="gramStart"/>
      <w:r w:rsidRPr="002202D1">
        <w:rPr>
          <w:rFonts w:ascii="Cambria" w:hAnsi="Cambria"/>
          <w:bCs/>
          <w:sz w:val="22"/>
          <w:szCs w:val="22"/>
          <w:lang w:eastAsia="pl-PL"/>
        </w:rPr>
        <w:t xml:space="preserve">Zlecenia </w:t>
      </w:r>
      <w:r w:rsidRPr="002202D1">
        <w:rPr>
          <w:rFonts w:ascii="Cambria" w:hAnsi="Cambria"/>
          <w:sz w:val="22"/>
          <w:szCs w:val="22"/>
          <w:lang w:eastAsia="pl-PL"/>
        </w:rPr>
        <w:t xml:space="preserve"> liczonej</w:t>
      </w:r>
      <w:proofErr w:type="gramEnd"/>
      <w:r w:rsidRPr="002202D1">
        <w:rPr>
          <w:rFonts w:ascii="Cambria" w:hAnsi="Cambria"/>
          <w:sz w:val="22"/>
          <w:szCs w:val="22"/>
          <w:lang w:eastAsia="pl-PL"/>
        </w:rPr>
        <w:t xml:space="preserve">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lastRenderedPageBreak/>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6" w:name="_Toc68356761"/>
      <w:r w:rsidRPr="002202D1">
        <w:rPr>
          <w:rFonts w:ascii="Cambria" w:hAnsi="Cambria" w:cs="Arial"/>
          <w:b/>
          <w:sz w:val="22"/>
          <w:szCs w:val="22"/>
          <w:lang w:eastAsia="pl-PL"/>
        </w:rPr>
        <w:br/>
        <w:t>Ubezpieczenia</w:t>
      </w:r>
      <w:bookmarkEnd w:id="76"/>
    </w:p>
    <w:p w14:paraId="557FC8CA" w14:textId="30012735"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64B00" w:rsidRPr="00A64B00">
        <w:rPr>
          <w:rFonts w:ascii="Cambria" w:hAnsi="Cambria" w:cs="Arial"/>
          <w:sz w:val="22"/>
          <w:szCs w:val="22"/>
          <w:lang w:eastAsia="pl-PL"/>
        </w:rPr>
        <w:t xml:space="preserve">50 000,00 </w:t>
      </w:r>
      <w:r w:rsidRPr="002202D1">
        <w:rPr>
          <w:rFonts w:ascii="Cambria" w:hAnsi="Cambria" w:cs="Arial"/>
          <w:sz w:val="22"/>
          <w:szCs w:val="22"/>
          <w:lang w:eastAsia="pl-PL"/>
        </w:rPr>
        <w:t>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2202D1">
        <w:rPr>
          <w:rFonts w:ascii="Cambria" w:hAnsi="Cambria" w:cs="Arial"/>
          <w:sz w:val="22"/>
          <w:szCs w:val="22"/>
          <w:lang w:eastAsia="pl-PL"/>
        </w:rPr>
        <w:lastRenderedPageBreak/>
        <w:t xml:space="preserve">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7" w:name="_Hlk43745153"/>
      <w:r w:rsidRPr="002202D1">
        <w:rPr>
          <w:rFonts w:ascii="Cambria" w:hAnsi="Cambria" w:cs="Arial"/>
          <w:sz w:val="22"/>
          <w:szCs w:val="22"/>
          <w:lang w:eastAsia="pl-PL"/>
        </w:rPr>
        <w:t>Zmiana nie może pociągnąć za sobą zwiększenia wynagrodzenia należnego Wykonawcy</w:t>
      </w:r>
      <w:bookmarkEnd w:id="77"/>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8" w:name="_Hlk169619536"/>
      <w:bookmarkStart w:id="79"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8"/>
      <w:r w:rsidR="00EA1E61" w:rsidRPr="002202D1">
        <w:rPr>
          <w:rFonts w:ascii="Cambria" w:hAnsi="Cambria" w:cs="Calibri"/>
          <w:sz w:val="22"/>
          <w:szCs w:val="22"/>
          <w:lang w:eastAsia="pl-PL"/>
        </w:rPr>
        <w:t>;</w:t>
      </w:r>
      <w:bookmarkEnd w:id="79"/>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proofErr w:type="gramStart"/>
      <w:r w:rsidR="00CE1C0C" w:rsidRPr="002202D1">
        <w:rPr>
          <w:rFonts w:ascii="Cambria" w:hAnsi="Cambria" w:cs="Calibri"/>
          <w:sz w:val="22"/>
          <w:szCs w:val="22"/>
          <w:lang w:eastAsia="pl-PL"/>
        </w:rPr>
        <w:t>J</w:t>
      </w:r>
      <w:r w:rsidRPr="002202D1">
        <w:rPr>
          <w:rFonts w:ascii="Cambria" w:hAnsi="Cambria" w:cs="Calibri"/>
          <w:sz w:val="22"/>
          <w:szCs w:val="22"/>
          <w:lang w:eastAsia="pl-PL"/>
        </w:rPr>
        <w:t>ednostkowe</w:t>
      </w:r>
      <w:proofErr w:type="gramEnd"/>
      <w:r w:rsidRPr="002202D1">
        <w:rPr>
          <w:rFonts w:ascii="Cambria" w:hAnsi="Cambria" w:cs="Calibri"/>
          <w:sz w:val="22"/>
          <w:szCs w:val="22"/>
          <w:lang w:eastAsia="pl-PL"/>
        </w:rPr>
        <w:t xml:space="preserv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FEEFFB4"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 xml:space="preserve"> r. poz. </w:t>
      </w:r>
      <w:r w:rsidR="00040187" w:rsidRPr="002202D1">
        <w:rPr>
          <w:rFonts w:ascii="Cambria" w:eastAsia="Calibri" w:hAnsi="Cambria" w:cs="Calibri Light"/>
          <w:sz w:val="22"/>
          <w:szCs w:val="22"/>
          <w:lang w:eastAsia="en-US"/>
        </w:rPr>
        <w:t>1251</w:t>
      </w:r>
      <w:r w:rsidR="001F3348" w:rsidRPr="002202D1">
        <w:rPr>
          <w:rFonts w:ascii="Cambria" w:eastAsia="Calibri" w:hAnsi="Cambria" w:cs="Calibri Light"/>
          <w:sz w:val="22"/>
          <w:szCs w:val="22"/>
          <w:lang w:eastAsia="en-US"/>
        </w:rPr>
        <w:t xml:space="preserve"> ze zm.</w:t>
      </w:r>
      <w:r w:rsidRPr="002202D1">
        <w:rPr>
          <w:rFonts w:ascii="Cambria" w:eastAsia="Calibri" w:hAnsi="Cambria" w:cs="Calibri Light"/>
          <w:sz w:val="22"/>
          <w:szCs w:val="22"/>
          <w:lang w:eastAsia="en-US"/>
        </w:rPr>
        <w:t xml:space="preserve">). Do obliczenia Waloryzacji zostanie przyjęty: </w:t>
      </w:r>
    </w:p>
    <w:p w14:paraId="4062E8D0" w14:textId="21EB5E54"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z zastrzeżeniem, że jeżeli Umowa została zawarta po </w:t>
      </w:r>
      <w:bookmarkStart w:id="80"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80"/>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81"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81"/>
      <w:r w:rsidRPr="002202D1">
        <w:rPr>
          <w:rFonts w:ascii="Cambria" w:eastAsia="Calibri" w:hAnsi="Cambria" w:cs="Calibri Light"/>
          <w:sz w:val="22"/>
          <w:szCs w:val="22"/>
          <w:lang w:eastAsia="en-US"/>
        </w:rPr>
        <w:t>(„I Wskaźnik GUS”);</w:t>
      </w:r>
    </w:p>
    <w:p w14:paraId="369246F8" w14:textId="40760663"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w:t>
      </w:r>
      <w:bookmarkStart w:id="82" w:name="_Hlk116914429"/>
      <w:r w:rsidRPr="002202D1">
        <w:rPr>
          <w:rFonts w:ascii="Cambria" w:eastAsia="Calibri" w:hAnsi="Cambria" w:cs="Calibri Light"/>
          <w:sz w:val="22"/>
          <w:szCs w:val="22"/>
          <w:lang w:eastAsia="en-US"/>
        </w:rPr>
        <w:t xml:space="preserve">to wówczas do obliczenia </w:t>
      </w:r>
      <w:r w:rsidRPr="002202D1">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2"/>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3"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3"/>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4"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4"/>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5"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5"/>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6"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010200DC" w14:textId="77777777" w:rsidR="00D057EA" w:rsidRPr="00D057EA" w:rsidRDefault="00D057EA" w:rsidP="00D057EA">
      <w:pPr>
        <w:keepNext/>
        <w:shd w:val="clear" w:color="auto" w:fill="FFFFFF" w:themeFill="background1"/>
        <w:suppressAutoHyphens w:val="0"/>
        <w:spacing w:before="120"/>
        <w:ind w:left="567"/>
        <w:jc w:val="both"/>
        <w:rPr>
          <w:rFonts w:ascii="Cambria" w:hAnsi="Cambria" w:cs="Arial"/>
          <w:sz w:val="22"/>
          <w:szCs w:val="22"/>
          <w:lang w:eastAsia="pl-PL"/>
        </w:rPr>
      </w:pPr>
      <w:r w:rsidRPr="00D057EA">
        <w:rPr>
          <w:rFonts w:ascii="Cambria" w:hAnsi="Cambria" w:cs="Arial"/>
          <w:sz w:val="22"/>
          <w:szCs w:val="22"/>
          <w:lang w:eastAsia="pl-PL"/>
        </w:rPr>
        <w:t xml:space="preserve">Adres do </w:t>
      </w:r>
      <w:proofErr w:type="gramStart"/>
      <w:r w:rsidRPr="00D057EA">
        <w:rPr>
          <w:rFonts w:ascii="Cambria" w:hAnsi="Cambria" w:cs="Arial"/>
          <w:sz w:val="22"/>
          <w:szCs w:val="22"/>
          <w:lang w:eastAsia="pl-PL"/>
        </w:rPr>
        <w:t xml:space="preserve">korespondencji:  </w:t>
      </w:r>
      <w:r w:rsidRPr="00D057EA">
        <w:rPr>
          <w:rFonts w:ascii="Cambria" w:hAnsi="Cambria" w:cs="Arial"/>
          <w:sz w:val="22"/>
          <w:szCs w:val="22"/>
          <w:lang w:eastAsia="pl-PL"/>
        </w:rPr>
        <w:tab/>
      </w:r>
      <w:proofErr w:type="gramEnd"/>
      <w:r w:rsidRPr="00D057EA">
        <w:rPr>
          <w:rFonts w:ascii="Cambria" w:hAnsi="Cambria" w:cs="Arial"/>
          <w:sz w:val="22"/>
          <w:szCs w:val="22"/>
          <w:lang w:eastAsia="pl-PL"/>
        </w:rPr>
        <w:t>Nadleśnictwo Szubin, Szubin Wieś 52, 89-200 Szubin</w:t>
      </w:r>
    </w:p>
    <w:p w14:paraId="1F0697A6" w14:textId="550691A1" w:rsidR="00D057EA" w:rsidRDefault="00D057EA" w:rsidP="00D057EA">
      <w:pPr>
        <w:keepNext/>
        <w:shd w:val="clear" w:color="auto" w:fill="FFFFFF" w:themeFill="background1"/>
        <w:suppressAutoHyphens w:val="0"/>
        <w:spacing w:before="120"/>
        <w:ind w:left="567"/>
        <w:jc w:val="both"/>
        <w:rPr>
          <w:rFonts w:ascii="Cambria" w:hAnsi="Cambria" w:cs="Arial"/>
          <w:sz w:val="22"/>
          <w:szCs w:val="22"/>
          <w:lang w:eastAsia="pl-PL"/>
        </w:rPr>
      </w:pPr>
      <w:r w:rsidRPr="00D057EA">
        <w:rPr>
          <w:rFonts w:ascii="Cambria" w:hAnsi="Cambria" w:cs="Arial"/>
          <w:sz w:val="22"/>
          <w:szCs w:val="22"/>
          <w:lang w:eastAsia="pl-PL"/>
        </w:rPr>
        <w:t xml:space="preserve">e-mail: </w:t>
      </w:r>
      <w:r w:rsidRPr="00D057EA">
        <w:rPr>
          <w:rFonts w:ascii="Cambria" w:hAnsi="Cambria" w:cs="Arial"/>
          <w:sz w:val="22"/>
          <w:szCs w:val="22"/>
          <w:lang w:eastAsia="pl-PL"/>
        </w:rPr>
        <w:tab/>
      </w:r>
      <w:r w:rsidRPr="00D057EA">
        <w:rPr>
          <w:rFonts w:ascii="Cambria" w:hAnsi="Cambria" w:cs="Arial"/>
          <w:sz w:val="22"/>
          <w:szCs w:val="22"/>
          <w:lang w:eastAsia="pl-PL"/>
        </w:rPr>
        <w:tab/>
      </w:r>
      <w:r w:rsidRPr="00D057EA">
        <w:rPr>
          <w:rFonts w:ascii="Cambria" w:hAnsi="Cambria" w:cs="Arial"/>
          <w:sz w:val="22"/>
          <w:szCs w:val="22"/>
          <w:lang w:eastAsia="pl-PL"/>
        </w:rPr>
        <w:tab/>
      </w:r>
      <w:r w:rsidRPr="00D057EA">
        <w:rPr>
          <w:rFonts w:ascii="Cambria" w:hAnsi="Cambria" w:cs="Arial"/>
          <w:sz w:val="22"/>
          <w:szCs w:val="22"/>
          <w:lang w:eastAsia="pl-PL"/>
        </w:rPr>
        <w:tab/>
        <w:t>szubin@torun.lasy.gov.pl</w:t>
      </w:r>
    </w:p>
    <w:p w14:paraId="04343795" w14:textId="08116970" w:rsidR="005C6A28" w:rsidRPr="002202D1" w:rsidRDefault="005C6A28" w:rsidP="00D057EA">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w:t>
      </w:r>
      <w:proofErr w:type="gramStart"/>
      <w:r w:rsidR="00B82C90" w:rsidRPr="002202D1">
        <w:rPr>
          <w:rFonts w:ascii="Cambria" w:hAnsi="Cambria" w:cs="Arial"/>
          <w:sz w:val="22"/>
          <w:szCs w:val="22"/>
          <w:lang w:eastAsia="pl-PL"/>
        </w:rPr>
        <w:t>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proofErr w:type="gramEnd"/>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6"/>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t>
      </w:r>
      <w:proofErr w:type="gramStart"/>
      <w:r w:rsidR="00A159DF" w:rsidRPr="002202D1">
        <w:rPr>
          <w:rFonts w:ascii="Cambria" w:hAnsi="Cambria" w:cs="Arial"/>
          <w:sz w:val="22"/>
          <w:szCs w:val="22"/>
          <w:lang w:eastAsia="pl-PL"/>
        </w:rPr>
        <w:t>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roofErr w:type="gramEnd"/>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7"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7"/>
    <w:p w14:paraId="7ED438DF" w14:textId="5538DFCA"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w:t>
      </w:r>
      <w:r w:rsidR="00370322">
        <w:rPr>
          <w:rFonts w:ascii="Cambria" w:hAnsi="Cambria" w:cs="Arial"/>
          <w:color w:val="000000"/>
          <w:sz w:val="22"/>
          <w:szCs w:val="22"/>
          <w:lang w:eastAsia="pl-PL"/>
        </w:rPr>
        <w:t>5</w:t>
      </w:r>
      <w:r w:rsidRPr="002202D1">
        <w:rPr>
          <w:rFonts w:ascii="Cambria" w:hAnsi="Cambria" w:cs="Arial"/>
          <w:color w:val="000000"/>
          <w:sz w:val="22"/>
          <w:szCs w:val="22"/>
          <w:lang w:eastAsia="pl-PL"/>
        </w:rPr>
        <w:t xml:space="preserve">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 xml:space="preserve">(terenie, na którym realizowany jest </w:t>
      </w:r>
      <w:proofErr w:type="gramStart"/>
      <w:r w:rsidRPr="002202D1">
        <w:rPr>
          <w:rFonts w:ascii="Cambria" w:hAnsi="Cambria" w:cs="Arial"/>
          <w:b/>
          <w:color w:val="000000"/>
          <w:sz w:val="22"/>
          <w:szCs w:val="22"/>
          <w:lang w:eastAsia="pl-PL"/>
        </w:rPr>
        <w:t>Przedmiot  Umowy</w:t>
      </w:r>
      <w:proofErr w:type="gramEnd"/>
      <w:r w:rsidRPr="002202D1">
        <w:rPr>
          <w:rFonts w:ascii="Cambria" w:hAnsi="Cambria" w:cs="Arial"/>
          <w:b/>
          <w:color w:val="000000"/>
          <w:sz w:val="22"/>
          <w:szCs w:val="22"/>
          <w:lang w:eastAsia="pl-PL"/>
        </w:rPr>
        <w:t>)</w:t>
      </w:r>
    </w:p>
    <w:p w14:paraId="1726EDBE" w14:textId="77777777" w:rsidR="000029BB" w:rsidRPr="002202D1" w:rsidRDefault="000029BB" w:rsidP="000029BB">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8A129EA" w14:textId="77777777" w:rsidR="000029BB" w:rsidRPr="000029BB" w:rsidRDefault="000029BB" w:rsidP="000029BB">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pPr>
    </w:p>
    <w:p w14:paraId="29D1B2C7"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 </w:t>
      </w:r>
      <w:r w:rsidRPr="000029BB">
        <w:rPr>
          <w:rFonts w:ascii="Cambria" w:hAnsi="Cambria" w:cs="Arial"/>
          <w:color w:val="000000"/>
          <w:sz w:val="22"/>
          <w:szCs w:val="22"/>
          <w:lang w:eastAsia="pl-PL"/>
        </w:rPr>
        <w:tab/>
        <w:t xml:space="preserve">Zagrożenia pożarowe oraz związane z niekorzystnymi warunkami atmosferycznymi. </w:t>
      </w:r>
    </w:p>
    <w:p w14:paraId="6CC43BAE"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2.</w:t>
      </w:r>
      <w:r w:rsidRPr="000029BB">
        <w:rPr>
          <w:rFonts w:ascii="Cambria" w:hAnsi="Cambria" w:cs="Arial"/>
          <w:color w:val="000000"/>
          <w:sz w:val="22"/>
          <w:szCs w:val="22"/>
          <w:lang w:eastAsia="pl-PL"/>
        </w:rPr>
        <w:tab/>
        <w:t xml:space="preserve"> Zagrożenia związane z pracą środków transportowych oraz z transportowanym materiałem. </w:t>
      </w:r>
    </w:p>
    <w:p w14:paraId="3F3275AD"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3. </w:t>
      </w:r>
      <w:r w:rsidRPr="000029BB">
        <w:rPr>
          <w:rFonts w:ascii="Cambria" w:hAnsi="Cambria" w:cs="Arial"/>
          <w:color w:val="000000"/>
          <w:sz w:val="22"/>
          <w:szCs w:val="22"/>
          <w:lang w:eastAsia="pl-PL"/>
        </w:rPr>
        <w:tab/>
        <w:t xml:space="preserve">Zagrożenia wynikające z trudnych warunków terenowych - pniaki, gałęzie, wykroty, jary, stoki, bagna, inne miejsca niebezpieczne. </w:t>
      </w:r>
    </w:p>
    <w:p w14:paraId="0DD9443E"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4. </w:t>
      </w:r>
      <w:r w:rsidRPr="000029BB">
        <w:rPr>
          <w:rFonts w:ascii="Cambria" w:hAnsi="Cambria" w:cs="Arial"/>
          <w:color w:val="000000"/>
          <w:sz w:val="22"/>
          <w:szCs w:val="22"/>
          <w:lang w:eastAsia="pl-PL"/>
        </w:rPr>
        <w:tab/>
        <w:t xml:space="preserve">Zagrożenia związane z pracą w pobliżu dróg i innych szlaków komunikacyjnych. </w:t>
      </w:r>
    </w:p>
    <w:p w14:paraId="631BC28E"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5. </w:t>
      </w:r>
      <w:r w:rsidRPr="000029BB">
        <w:rPr>
          <w:rFonts w:ascii="Cambria" w:hAnsi="Cambria" w:cs="Arial"/>
          <w:color w:val="000000"/>
          <w:sz w:val="22"/>
          <w:szCs w:val="22"/>
          <w:lang w:eastAsia="pl-PL"/>
        </w:rPr>
        <w:tab/>
        <w:t xml:space="preserve">Zagrożenia związane z pracą w pobliżu budynków i innych budowli. </w:t>
      </w:r>
    </w:p>
    <w:p w14:paraId="3B03BF17"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6. </w:t>
      </w:r>
      <w:r w:rsidRPr="000029BB">
        <w:rPr>
          <w:rFonts w:ascii="Cambria" w:hAnsi="Cambria" w:cs="Arial"/>
          <w:color w:val="000000"/>
          <w:sz w:val="22"/>
          <w:szCs w:val="22"/>
          <w:lang w:eastAsia="pl-PL"/>
        </w:rPr>
        <w:tab/>
        <w:t xml:space="preserve">Zagrożenia związane z pracą w pobliżu linii i urządzeń teleenergetycznych. </w:t>
      </w:r>
    </w:p>
    <w:p w14:paraId="19C6B8B7"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7. </w:t>
      </w:r>
      <w:r w:rsidRPr="000029BB">
        <w:rPr>
          <w:rFonts w:ascii="Cambria" w:hAnsi="Cambria" w:cs="Arial"/>
          <w:color w:val="000000"/>
          <w:sz w:val="22"/>
          <w:szCs w:val="22"/>
          <w:lang w:eastAsia="pl-PL"/>
        </w:rPr>
        <w:tab/>
        <w:t xml:space="preserve">Zagrożenia związane z pracą przy ścince i obalaniu drzew, w tym drzew trudnych. </w:t>
      </w:r>
    </w:p>
    <w:p w14:paraId="77A8F269"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8. </w:t>
      </w:r>
      <w:r w:rsidRPr="000029BB">
        <w:rPr>
          <w:rFonts w:ascii="Cambria" w:hAnsi="Cambria" w:cs="Arial"/>
          <w:color w:val="000000"/>
          <w:sz w:val="22"/>
          <w:szCs w:val="22"/>
          <w:lang w:eastAsia="pl-PL"/>
        </w:rPr>
        <w:tab/>
        <w:t xml:space="preserve">Zagrożenia związane z upadkiem przedmiotów z wysokości (np. złomy, okiści, konary, gałęzie, surowiec itp.). </w:t>
      </w:r>
    </w:p>
    <w:p w14:paraId="27688D3F"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9. </w:t>
      </w:r>
      <w:r w:rsidRPr="000029BB">
        <w:rPr>
          <w:rFonts w:ascii="Cambria" w:hAnsi="Cambria" w:cs="Arial"/>
          <w:color w:val="000000"/>
          <w:sz w:val="22"/>
          <w:szCs w:val="22"/>
          <w:lang w:eastAsia="pl-PL"/>
        </w:rPr>
        <w:tab/>
        <w:t xml:space="preserve">Zagrożenia w miejscach składowania i magazynowania, wejściach i dojściach. </w:t>
      </w:r>
    </w:p>
    <w:p w14:paraId="70FF8153"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10. </w:t>
      </w:r>
      <w:r w:rsidRPr="000029BB">
        <w:rPr>
          <w:rFonts w:ascii="Cambria" w:hAnsi="Cambria" w:cs="Arial"/>
          <w:color w:val="000000"/>
          <w:sz w:val="22"/>
          <w:szCs w:val="22"/>
          <w:lang w:eastAsia="pl-PL"/>
        </w:rPr>
        <w:tab/>
        <w:t xml:space="preserve">Zagrożenia wynikające z pracą na wysokości. </w:t>
      </w:r>
    </w:p>
    <w:p w14:paraId="15114C62"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11. </w:t>
      </w:r>
      <w:r w:rsidRPr="000029BB">
        <w:rPr>
          <w:rFonts w:ascii="Cambria" w:hAnsi="Cambria" w:cs="Arial"/>
          <w:color w:val="000000"/>
          <w:sz w:val="22"/>
          <w:szCs w:val="22"/>
          <w:lang w:eastAsia="pl-PL"/>
        </w:rPr>
        <w:tab/>
        <w:t xml:space="preserve">Zagrożenia w miejscach oddziaływania czynników szkodliwych i niebezpiecznych. </w:t>
      </w:r>
    </w:p>
    <w:p w14:paraId="53AC0F90"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12. </w:t>
      </w:r>
      <w:r w:rsidRPr="000029BB">
        <w:rPr>
          <w:rFonts w:ascii="Cambria" w:hAnsi="Cambria" w:cs="Arial"/>
          <w:color w:val="000000"/>
          <w:sz w:val="22"/>
          <w:szCs w:val="22"/>
          <w:lang w:eastAsia="pl-PL"/>
        </w:rPr>
        <w:tab/>
        <w:t xml:space="preserve">Zagrożenia związane z ekspozycją na szkodliwe czynniki biologiczne. </w:t>
      </w:r>
    </w:p>
    <w:p w14:paraId="0ADDD77D"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13. </w:t>
      </w:r>
      <w:r w:rsidRPr="000029BB">
        <w:rPr>
          <w:rFonts w:ascii="Cambria" w:hAnsi="Cambria" w:cs="Arial"/>
          <w:color w:val="000000"/>
          <w:sz w:val="22"/>
          <w:szCs w:val="22"/>
          <w:lang w:eastAsia="pl-PL"/>
        </w:rPr>
        <w:tab/>
        <w:t xml:space="preserve">Zagrożenia wynikające z prowadzenia robót bez wstrzymywania pracy zakładu pracy. </w:t>
      </w:r>
    </w:p>
    <w:p w14:paraId="7BA09785"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14. </w:t>
      </w:r>
      <w:r w:rsidRPr="000029BB">
        <w:rPr>
          <w:rFonts w:ascii="Cambria" w:hAnsi="Cambria" w:cs="Arial"/>
          <w:color w:val="000000"/>
          <w:sz w:val="22"/>
          <w:szCs w:val="22"/>
          <w:lang w:eastAsia="pl-PL"/>
        </w:rPr>
        <w:tab/>
        <w:t xml:space="preserve">Zagrożenia wynikające z obecności osób postronnych. </w:t>
      </w:r>
    </w:p>
    <w:p w14:paraId="5AE1C399"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15. </w:t>
      </w:r>
      <w:r w:rsidRPr="000029BB">
        <w:rPr>
          <w:rFonts w:ascii="Cambria" w:hAnsi="Cambria" w:cs="Arial"/>
          <w:color w:val="000000"/>
          <w:sz w:val="22"/>
          <w:szCs w:val="22"/>
          <w:lang w:eastAsia="pl-PL"/>
        </w:rPr>
        <w:tab/>
        <w:t xml:space="preserve">Zagrożenia ze strony materiałów wybuchowych i innych przedmiotów niebezpiecznych. </w:t>
      </w:r>
    </w:p>
    <w:p w14:paraId="2219AF35"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16. </w:t>
      </w:r>
      <w:r w:rsidRPr="000029BB">
        <w:rPr>
          <w:rFonts w:ascii="Cambria" w:hAnsi="Cambria" w:cs="Arial"/>
          <w:color w:val="000000"/>
          <w:sz w:val="22"/>
          <w:szCs w:val="22"/>
          <w:lang w:eastAsia="pl-PL"/>
        </w:rPr>
        <w:tab/>
        <w:t xml:space="preserve">Zagrożenia odzwierzęce. </w:t>
      </w:r>
    </w:p>
    <w:p w14:paraId="4E6349F0"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17.</w:t>
      </w:r>
      <w:r w:rsidRPr="000029BB">
        <w:rPr>
          <w:rFonts w:ascii="Cambria" w:hAnsi="Cambria" w:cs="Arial"/>
          <w:color w:val="000000"/>
          <w:sz w:val="22"/>
          <w:szCs w:val="22"/>
          <w:lang w:eastAsia="pl-PL"/>
        </w:rPr>
        <w:tab/>
        <w:t xml:space="preserve"> Zagrożenia związane ze stosowaniem środków chemicznych. </w:t>
      </w:r>
    </w:p>
    <w:p w14:paraId="5218532E"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18. </w:t>
      </w:r>
      <w:r w:rsidRPr="000029BB">
        <w:rPr>
          <w:rFonts w:ascii="Cambria" w:hAnsi="Cambria" w:cs="Arial"/>
          <w:color w:val="000000"/>
          <w:sz w:val="22"/>
          <w:szCs w:val="22"/>
          <w:lang w:eastAsia="pl-PL"/>
        </w:rPr>
        <w:tab/>
        <w:t xml:space="preserve">Zagrożenia pozostałe </w:t>
      </w:r>
    </w:p>
    <w:p w14:paraId="0A3BE122"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p>
    <w:p w14:paraId="36388B87"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Informacja dodatkowa </w:t>
      </w:r>
    </w:p>
    <w:p w14:paraId="324D7A08"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Osobą upoważnioną w Nadleśnictwie do odpowiedzi na ewentualne pytania związane z tematyką zagrożeń w miejscu pracy dla bezpieczeństwa i zdrowia pracowników jest: </w:t>
      </w:r>
    </w:p>
    <w:p w14:paraId="07846F74" w14:textId="614F6364" w:rsidR="0013110C" w:rsidRPr="002202D1" w:rsidRDefault="000029BB" w:rsidP="000029BB">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0029BB">
        <w:rPr>
          <w:rFonts w:ascii="Cambria" w:hAnsi="Cambria" w:cs="Arial"/>
          <w:color w:val="000000"/>
          <w:sz w:val="22"/>
          <w:szCs w:val="22"/>
          <w:lang w:eastAsia="pl-PL"/>
        </w:rPr>
        <w:t xml:space="preserve">Piotr Górecki, nr tel. 52 3910318 </w:t>
      </w:r>
      <w:r w:rsidR="0013110C" w:rsidRPr="002202D1">
        <w:rPr>
          <w:rFonts w:ascii="Cambria" w:hAnsi="Cambria" w:cs="Arial"/>
          <w:color w:val="000000"/>
          <w:sz w:val="22"/>
          <w:szCs w:val="22"/>
          <w:lang w:eastAsia="pl-PL"/>
        </w:rPr>
        <w:br w:type="page"/>
      </w:r>
      <w:r w:rsidR="0013110C"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61AB0DE6" w:rsidR="00370322" w:rsidRPr="002202D1" w:rsidRDefault="0013110C" w:rsidP="00370322">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00370322" w:rsidRPr="002202D1">
        <w:rPr>
          <w:rFonts w:ascii="Cambria" w:hAnsi="Cambria" w:cs="Arial"/>
          <w:b/>
          <w:color w:val="000000"/>
          <w:sz w:val="22"/>
          <w:szCs w:val="22"/>
          <w:lang w:eastAsia="pl-PL"/>
        </w:rPr>
        <w:lastRenderedPageBreak/>
        <w:t xml:space="preserve"> </w:t>
      </w:r>
    </w:p>
    <w:p w14:paraId="4FB417B0" w14:textId="01EE3CE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A8B36" w14:textId="77777777" w:rsidR="00765642" w:rsidRDefault="00765642">
      <w:r>
        <w:separator/>
      </w:r>
    </w:p>
  </w:endnote>
  <w:endnote w:type="continuationSeparator" w:id="0">
    <w:p w14:paraId="12CE7821" w14:textId="77777777" w:rsidR="00765642" w:rsidRDefault="00765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7CBD8" w14:textId="77777777" w:rsidR="00765642" w:rsidRDefault="00765642">
      <w:r>
        <w:separator/>
      </w:r>
    </w:p>
  </w:footnote>
  <w:footnote w:type="continuationSeparator" w:id="0">
    <w:p w14:paraId="298DFEFA" w14:textId="77777777" w:rsidR="00765642" w:rsidRDefault="00765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1"/>
    <w:lvlOverride w:ilvl="0">
      <w:startOverride w:val="1"/>
    </w:lvlOverride>
  </w:num>
  <w:num w:numId="2" w16cid:durableId="463696858">
    <w:abstractNumId w:val="25"/>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7"/>
    <w:lvlOverride w:ilvl="0">
      <w:startOverride w:val="1"/>
    </w:lvlOverride>
  </w:num>
  <w:num w:numId="5" w16cid:durableId="707484611">
    <w:abstractNumId w:val="19"/>
  </w:num>
  <w:num w:numId="6" w16cid:durableId="1103111421">
    <w:abstractNumId w:val="11"/>
  </w:num>
  <w:num w:numId="7" w16cid:durableId="1075587695">
    <w:abstractNumId w:val="22"/>
  </w:num>
  <w:num w:numId="8" w16cid:durableId="996616466">
    <w:abstractNumId w:val="30"/>
  </w:num>
  <w:num w:numId="9" w16cid:durableId="1021934379">
    <w:abstractNumId w:val="2"/>
  </w:num>
  <w:num w:numId="10" w16cid:durableId="563101670">
    <w:abstractNumId w:val="3"/>
  </w:num>
  <w:num w:numId="11" w16cid:durableId="849417268">
    <w:abstractNumId w:val="28"/>
  </w:num>
  <w:num w:numId="12" w16cid:durableId="1849099863">
    <w:abstractNumId w:val="24"/>
  </w:num>
  <w:num w:numId="13" w16cid:durableId="317462461">
    <w:abstractNumId w:val="8"/>
  </w:num>
  <w:num w:numId="14" w16cid:durableId="1824157326">
    <w:abstractNumId w:val="27"/>
  </w:num>
  <w:num w:numId="15" w16cid:durableId="1028143776">
    <w:abstractNumId w:val="39"/>
  </w:num>
  <w:num w:numId="16" w16cid:durableId="952857084">
    <w:abstractNumId w:val="16"/>
  </w:num>
  <w:num w:numId="17" w16cid:durableId="1078361387">
    <w:abstractNumId w:val="15"/>
  </w:num>
  <w:num w:numId="18" w16cid:durableId="196092327">
    <w:abstractNumId w:val="20"/>
  </w:num>
  <w:num w:numId="19" w16cid:durableId="1307737954">
    <w:abstractNumId w:val="35"/>
  </w:num>
  <w:num w:numId="20" w16cid:durableId="240717775">
    <w:abstractNumId w:val="14"/>
  </w:num>
  <w:num w:numId="21" w16cid:durableId="731151607">
    <w:abstractNumId w:val="21"/>
  </w:num>
  <w:num w:numId="22" w16cid:durableId="1094474206">
    <w:abstractNumId w:val="12"/>
  </w:num>
  <w:num w:numId="23" w16cid:durableId="1864972015">
    <w:abstractNumId w:val="23"/>
  </w:num>
  <w:num w:numId="24" w16cid:durableId="1425802932">
    <w:abstractNumId w:val="40"/>
  </w:num>
  <w:num w:numId="25" w16cid:durableId="215240573">
    <w:abstractNumId w:val="5"/>
  </w:num>
  <w:num w:numId="26" w16cid:durableId="1514494053">
    <w:abstractNumId w:val="32"/>
  </w:num>
  <w:num w:numId="27" w16cid:durableId="707219763">
    <w:abstractNumId w:val="36"/>
  </w:num>
  <w:num w:numId="28" w16cid:durableId="71440095">
    <w:abstractNumId w:val="0"/>
  </w:num>
  <w:num w:numId="29" w16cid:durableId="1574047942">
    <w:abstractNumId w:val="13"/>
  </w:num>
  <w:num w:numId="30" w16cid:durableId="1185562154">
    <w:abstractNumId w:val="1"/>
  </w:num>
  <w:num w:numId="31" w16cid:durableId="1451701162">
    <w:abstractNumId w:val="38"/>
  </w:num>
  <w:num w:numId="32" w16cid:durableId="2043090120">
    <w:abstractNumId w:val="29"/>
  </w:num>
  <w:num w:numId="33" w16cid:durableId="1041049277">
    <w:abstractNumId w:val="7"/>
  </w:num>
  <w:num w:numId="34" w16cid:durableId="2053536195">
    <w:abstractNumId w:val="34"/>
  </w:num>
  <w:num w:numId="35" w16cid:durableId="926695597">
    <w:abstractNumId w:val="6"/>
  </w:num>
  <w:num w:numId="36" w16cid:durableId="30149597">
    <w:abstractNumId w:val="26"/>
  </w:num>
  <w:num w:numId="37" w16cid:durableId="1091044251">
    <w:abstractNumId w:val="10"/>
  </w:num>
  <w:num w:numId="38" w16cid:durableId="2071033422">
    <w:abstractNumId w:val="33"/>
  </w:num>
  <w:num w:numId="39" w16cid:durableId="1662464718">
    <w:abstractNumId w:val="18"/>
  </w:num>
  <w:num w:numId="40" w16cid:durableId="1651980280">
    <w:abstractNumId w:val="4"/>
  </w:num>
  <w:num w:numId="41" w16cid:durableId="5520806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29BB"/>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0A50"/>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322"/>
    <w:rsid w:val="00370A3F"/>
    <w:rsid w:val="00370E88"/>
    <w:rsid w:val="00370F34"/>
    <w:rsid w:val="00372C2C"/>
    <w:rsid w:val="00374140"/>
    <w:rsid w:val="0037529F"/>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3FEF"/>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1E"/>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01C4"/>
    <w:rsid w:val="00701168"/>
    <w:rsid w:val="007020DC"/>
    <w:rsid w:val="007026AE"/>
    <w:rsid w:val="00703020"/>
    <w:rsid w:val="007032EF"/>
    <w:rsid w:val="00704292"/>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5642"/>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8F5C34"/>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4B00"/>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7EA"/>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0394"/>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3324"/>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262E"/>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60C1"/>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D057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12333</Words>
  <Characters>74003</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1218 N.Szubin Karolina Klaja</cp:lastModifiedBy>
  <cp:revision>21</cp:revision>
  <cp:lastPrinted>2025-10-22T07:27:00Z</cp:lastPrinted>
  <dcterms:created xsi:type="dcterms:W3CDTF">2025-07-07T10:14:00Z</dcterms:created>
  <dcterms:modified xsi:type="dcterms:W3CDTF">2025-10-22T07:27:00Z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